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86" w:rsidRPr="00B74186" w:rsidRDefault="00B74186" w:rsidP="00B74186">
      <w:pPr>
        <w:pStyle w:val="Standard"/>
        <w:jc w:val="center"/>
        <w:rPr>
          <w:rFonts w:ascii="Calibri Light" w:hAnsi="Calibri Light"/>
          <w:b/>
          <w:bCs/>
          <w:sz w:val="18"/>
          <w:szCs w:val="18"/>
        </w:rPr>
      </w:pPr>
      <w:r w:rsidRPr="00B74186">
        <w:rPr>
          <w:rFonts w:ascii="Calibri Light" w:hAnsi="Calibri Light"/>
          <w:b/>
          <w:bCs/>
          <w:sz w:val="18"/>
          <w:szCs w:val="18"/>
        </w:rPr>
        <w:t>Oświadczenie do wniosku o zwrot podatku akcyzowego zawartego w cenie oleju napędowego wykorzystywanego do produkcji rolnej</w:t>
      </w:r>
    </w:p>
    <w:p w:rsidR="00B74186" w:rsidRPr="00B74186" w:rsidRDefault="00B74186" w:rsidP="00B74186">
      <w:pPr>
        <w:pStyle w:val="Standard"/>
        <w:rPr>
          <w:rFonts w:ascii="Calibri Light" w:hAnsi="Calibri Light"/>
          <w:b/>
          <w:bCs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6830"/>
      </w:tblGrid>
      <w:tr w:rsidR="00B74186" w:rsidRPr="00B74186" w:rsidTr="00B7418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t>Dane Wnioskodawcy:</w:t>
            </w:r>
          </w:p>
        </w:tc>
      </w:tr>
      <w:tr w:rsidR="00B74186" w:rsidRPr="00B74186" w:rsidTr="00B7418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6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B74186" w:rsidRPr="00B74186" w:rsidTr="00B7418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6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B74186" w:rsidRPr="00B74186" w:rsidTr="00B7418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6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  <w:tr w:rsidR="00B74186" w:rsidRPr="00B74186" w:rsidTr="00B7418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Nr telefonu </w:t>
            </w: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br/>
              <w:t>(dobrowolnie)</w:t>
            </w:r>
          </w:p>
        </w:tc>
        <w:tc>
          <w:tcPr>
            <w:tcW w:w="68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</w:p>
        </w:tc>
      </w:tr>
    </w:tbl>
    <w:p w:rsidR="00B74186" w:rsidRDefault="00B74186" w:rsidP="00B74186">
      <w:pPr>
        <w:pStyle w:val="Standard"/>
        <w:rPr>
          <w:rFonts w:ascii="Calibri Light" w:hAnsi="Calibri Light"/>
          <w:b/>
          <w:bCs/>
          <w:sz w:val="22"/>
          <w:szCs w:val="22"/>
        </w:rPr>
      </w:pPr>
    </w:p>
    <w:p w:rsidR="00B74186" w:rsidRPr="00B74186" w:rsidRDefault="00B74186" w:rsidP="00B74186">
      <w:pPr>
        <w:pStyle w:val="Standard"/>
        <w:numPr>
          <w:ilvl w:val="0"/>
          <w:numId w:val="1"/>
        </w:numPr>
        <w:ind w:left="284" w:hanging="284"/>
        <w:rPr>
          <w:rFonts w:ascii="Calibri Light" w:hAnsi="Calibri Light"/>
          <w:b/>
          <w:bCs/>
          <w:sz w:val="16"/>
          <w:szCs w:val="16"/>
        </w:rPr>
      </w:pPr>
      <w:r w:rsidRPr="00B74186">
        <w:rPr>
          <w:rFonts w:ascii="Calibri Light" w:hAnsi="Calibri Light"/>
          <w:b/>
          <w:bCs/>
          <w:sz w:val="16"/>
          <w:szCs w:val="16"/>
        </w:rPr>
        <w:t>Forma prawna beneficjenta pomocy.</w:t>
      </w:r>
    </w:p>
    <w:p w:rsidR="00B74186" w:rsidRDefault="00B74186" w:rsidP="00B74186">
      <w:pPr>
        <w:pStyle w:val="Standard"/>
        <w:rPr>
          <w:rFonts w:ascii="Calibri Light" w:hAnsi="Calibri Light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0"/>
        <w:gridCol w:w="2385"/>
      </w:tblGrid>
      <w:tr w:rsidR="00B74186" w:rsidTr="00F8337F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3B48AC" w:rsidRDefault="00B74186" w:rsidP="00F8337F">
            <w:pPr>
              <w:pStyle w:val="TableContents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3B48AC">
              <w:rPr>
                <w:rFonts w:ascii="Calibri Light" w:hAnsi="Calibri Light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3B48AC" w:rsidRDefault="00B74186" w:rsidP="00F8337F">
            <w:pPr>
              <w:pStyle w:val="TableContents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 w:rsidRPr="003B48AC">
              <w:rPr>
                <w:rFonts w:ascii="Calibri Light" w:hAnsi="Calibri Light"/>
                <w:b/>
                <w:bCs/>
                <w:sz w:val="18"/>
                <w:szCs w:val="18"/>
              </w:rPr>
              <w:t>Właściwe zaznaczyć „X”</w:t>
            </w:r>
          </w:p>
        </w:tc>
      </w:tr>
      <w:tr w:rsidR="00B74186" w:rsidTr="00F8337F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Przedsiębiorstwo państwowe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3B48AC" w:rsidRDefault="00B74186" w:rsidP="00F8337F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B74186" w:rsidTr="00F8337F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Jednoosobowa spółka Skarbu Państwa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3B48AC" w:rsidRDefault="00B74186" w:rsidP="00F8337F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B74186" w:rsidTr="00F8337F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Jednoosobowa spółka jednostki samorządu terytorialnego w rozumieniu ustawy z dnia 20 grudnia 1996 r. o gospodarce komunalnej (Dz. U. z 2021 r. poz. 679)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3B48AC" w:rsidRDefault="00B74186" w:rsidP="00F8337F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B74186" w:rsidTr="00F8337F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940C51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o ochronie konkuren</w:t>
            </w:r>
            <w:r w:rsidR="00940C51">
              <w:rPr>
                <w:rFonts w:ascii="Calibri Light" w:hAnsi="Calibri Light"/>
                <w:sz w:val="16"/>
                <w:szCs w:val="16"/>
              </w:rPr>
              <w:t>cji i konsumentów (Dz. U. z 2023</w:t>
            </w:r>
            <w:r w:rsidRPr="00B74186">
              <w:rPr>
                <w:rFonts w:ascii="Calibri Light" w:hAnsi="Calibri Light"/>
                <w:sz w:val="16"/>
                <w:szCs w:val="16"/>
              </w:rPr>
              <w:t xml:space="preserve"> r. poz.</w:t>
            </w:r>
            <w:r w:rsidR="00940C51">
              <w:rPr>
                <w:rFonts w:ascii="Calibri Light" w:hAnsi="Calibri Light"/>
                <w:sz w:val="16"/>
                <w:szCs w:val="16"/>
              </w:rPr>
              <w:t xml:space="preserve">1689 z </w:t>
            </w:r>
            <w:proofErr w:type="spellStart"/>
            <w:r w:rsidR="00940C51">
              <w:rPr>
                <w:rFonts w:ascii="Calibri Light" w:hAnsi="Calibri Light"/>
                <w:sz w:val="16"/>
                <w:szCs w:val="16"/>
              </w:rPr>
              <w:t>późn</w:t>
            </w:r>
            <w:proofErr w:type="spellEnd"/>
            <w:r w:rsidR="00940C51">
              <w:rPr>
                <w:rFonts w:ascii="Calibri Light" w:hAnsi="Calibri Light"/>
                <w:sz w:val="16"/>
                <w:szCs w:val="16"/>
              </w:rPr>
              <w:t>. zm.</w:t>
            </w:r>
            <w:r w:rsidRPr="00B74186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3B48AC" w:rsidRDefault="00B74186" w:rsidP="00F8337F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  <w:r w:rsidRPr="003B48AC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</w:tr>
      <w:tr w:rsidR="00B74186" w:rsidTr="00F8337F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940C51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Jednostka sektora finansów publicznych w rozumieniu ustawy z dnia 27 sierpnia 2009 r. o fina</w:t>
            </w:r>
            <w:r w:rsidR="00940C51">
              <w:rPr>
                <w:rFonts w:ascii="Calibri Light" w:hAnsi="Calibri Light"/>
                <w:sz w:val="16"/>
                <w:szCs w:val="16"/>
              </w:rPr>
              <w:t>nsach publicznych (Dz. U. z 2023</w:t>
            </w:r>
            <w:r w:rsidRPr="00B74186">
              <w:rPr>
                <w:rFonts w:ascii="Calibri Light" w:hAnsi="Calibri Light"/>
                <w:sz w:val="16"/>
                <w:szCs w:val="16"/>
              </w:rPr>
              <w:t xml:space="preserve"> r. poz. </w:t>
            </w:r>
            <w:r w:rsidR="00940C51">
              <w:rPr>
                <w:rFonts w:ascii="Calibri Light" w:hAnsi="Calibri Light"/>
                <w:sz w:val="16"/>
                <w:szCs w:val="16"/>
              </w:rPr>
              <w:t>1270</w:t>
            </w:r>
            <w:r w:rsidRPr="00B74186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proofErr w:type="spellStart"/>
            <w:r w:rsidRPr="00B74186">
              <w:rPr>
                <w:rFonts w:ascii="Calibri Light" w:hAnsi="Calibri Light"/>
                <w:sz w:val="16"/>
                <w:szCs w:val="16"/>
              </w:rPr>
              <w:t>późn</w:t>
            </w:r>
            <w:proofErr w:type="spellEnd"/>
            <w:r w:rsidRPr="00B74186">
              <w:rPr>
                <w:rFonts w:ascii="Calibri Light" w:hAnsi="Calibri Light"/>
                <w:sz w:val="16"/>
                <w:szCs w:val="16"/>
              </w:rPr>
              <w:t>. zm.)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3B48AC" w:rsidRDefault="00B74186" w:rsidP="00F8337F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B74186" w:rsidTr="00F8337F">
        <w:tblPrEx>
          <w:tblCellMar>
            <w:top w:w="0" w:type="dxa"/>
            <w:bottom w:w="0" w:type="dxa"/>
          </w:tblCellMar>
        </w:tblPrEx>
        <w:tc>
          <w:tcPr>
            <w:tcW w:w="7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 xml:space="preserve">Inne - beneficjent pomocy nienależący do kategorii określonych powyżej (podać jaka): </w:t>
            </w:r>
            <w:r w:rsidRPr="00B74186">
              <w:rPr>
                <w:rFonts w:ascii="Calibri Light" w:hAnsi="Calibri Light"/>
                <w:sz w:val="16"/>
                <w:szCs w:val="16"/>
              </w:rPr>
              <w:br/>
              <w:t xml:space="preserve">      </w:t>
            </w:r>
            <w:r w:rsidRPr="00B74186">
              <w:rPr>
                <w:rFonts w:ascii="Calibri Light" w:hAnsi="Calibri Light"/>
                <w:b/>
                <w:bCs/>
                <w:i/>
                <w:iCs/>
                <w:sz w:val="16"/>
                <w:szCs w:val="16"/>
                <w:u w:val="single"/>
              </w:rPr>
              <w:t>osoba fizyczna prowadząca działalność rolniczą</w:t>
            </w:r>
          </w:p>
        </w:tc>
        <w:tc>
          <w:tcPr>
            <w:tcW w:w="2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3B48AC" w:rsidRDefault="00B74186" w:rsidP="00F8337F">
            <w:pPr>
              <w:pStyle w:val="TableContents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B74186" w:rsidRPr="006D1751" w:rsidRDefault="00B74186" w:rsidP="00B74186">
      <w:pPr>
        <w:pStyle w:val="Standard"/>
        <w:jc w:val="both"/>
        <w:rPr>
          <w:rFonts w:ascii="Calibri Light" w:hAnsi="Calibri Light"/>
          <w:sz w:val="18"/>
          <w:szCs w:val="18"/>
        </w:rPr>
      </w:pPr>
    </w:p>
    <w:p w:rsidR="00B74186" w:rsidRPr="00B74186" w:rsidRDefault="00B74186" w:rsidP="00B74186">
      <w:pPr>
        <w:pStyle w:val="Standard"/>
        <w:rPr>
          <w:rFonts w:ascii="Calibri Light" w:hAnsi="Calibri Light"/>
          <w:sz w:val="16"/>
          <w:szCs w:val="16"/>
        </w:rPr>
      </w:pPr>
      <w:r w:rsidRPr="00B74186">
        <w:rPr>
          <w:rFonts w:ascii="Calibri Light" w:hAnsi="Calibri Light"/>
          <w:b/>
          <w:bCs/>
          <w:sz w:val="16"/>
          <w:szCs w:val="16"/>
        </w:rPr>
        <w:t>2. Klasa PKD</w:t>
      </w:r>
      <w:r w:rsidRPr="00B74186">
        <w:rPr>
          <w:rFonts w:ascii="Calibri Light" w:hAnsi="Calibri Light"/>
          <w:sz w:val="16"/>
          <w:szCs w:val="16"/>
        </w:rPr>
        <w:t xml:space="preserve"> -  należy podać klasę działalności (4 pierwsze znaki), w związku z którą beneficjent ubiega się o pomoc, określoną zgodnie z rozporządzeniem Rady Ministrów z dnia 24 grudnia 2007 r. w sprawie Polskiej Klasyfikacji Działalności (PKD) (Dz. U. Nr 251, poz. 1885 z </w:t>
      </w:r>
      <w:proofErr w:type="spellStart"/>
      <w:r w:rsidRPr="00B74186">
        <w:rPr>
          <w:rFonts w:ascii="Calibri Light" w:hAnsi="Calibri Light"/>
          <w:sz w:val="16"/>
          <w:szCs w:val="16"/>
        </w:rPr>
        <w:t>późn</w:t>
      </w:r>
      <w:proofErr w:type="spellEnd"/>
      <w:r w:rsidRPr="00B74186">
        <w:rPr>
          <w:rFonts w:ascii="Calibri Light" w:hAnsi="Calibri Light"/>
          <w:sz w:val="16"/>
          <w:szCs w:val="16"/>
        </w:rPr>
        <w:t xml:space="preserve">. </w:t>
      </w:r>
      <w:proofErr w:type="spellStart"/>
      <w:r w:rsidRPr="00B74186">
        <w:rPr>
          <w:rFonts w:ascii="Calibri Light" w:hAnsi="Calibri Light"/>
          <w:sz w:val="16"/>
          <w:szCs w:val="16"/>
        </w:rPr>
        <w:t>zm</w:t>
      </w:r>
      <w:proofErr w:type="spellEnd"/>
      <w:r w:rsidRPr="00B74186">
        <w:rPr>
          <w:rFonts w:ascii="Calibri Light" w:hAnsi="Calibri Light"/>
          <w:sz w:val="16"/>
          <w:szCs w:val="16"/>
        </w:rPr>
        <w:t>).</w:t>
      </w:r>
    </w:p>
    <w:p w:rsidR="00B74186" w:rsidRPr="006D1751" w:rsidRDefault="00B74186" w:rsidP="00B74186">
      <w:pPr>
        <w:pStyle w:val="Standard"/>
        <w:rPr>
          <w:rFonts w:ascii="Calibri Light" w:hAnsi="Calibri Light"/>
          <w:sz w:val="18"/>
          <w:szCs w:val="1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080"/>
        <w:gridCol w:w="1335"/>
      </w:tblGrid>
      <w:tr w:rsidR="00B74186" w:rsidRPr="006D1751" w:rsidTr="00F8337F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 w:rsidRPr="00B74186">
              <w:rPr>
                <w:rFonts w:ascii="Calibri Light" w:hAnsi="Calibri Light"/>
                <w:b/>
                <w:bCs/>
                <w:sz w:val="16"/>
                <w:szCs w:val="16"/>
              </w:rPr>
              <w:t>Właściwe zaznaczyć „X”</w:t>
            </w:r>
          </w:p>
        </w:tc>
      </w:tr>
      <w:tr w:rsidR="00B74186" w:rsidRPr="006D1751" w:rsidTr="00F8337F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Uprawa zbóż, roślin strączkowych i roślin oleistych, z wyłączeniem ryżu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01.11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B74186" w:rsidRPr="006D1751" w:rsidTr="00F8337F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Chów i hodowla bydła mlecznego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01.41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B74186" w:rsidRPr="006D1751" w:rsidTr="00F8337F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Chów i hodowla świń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01.46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B74186" w:rsidRPr="006D1751" w:rsidTr="00F8337F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Chów i hodowla drobiu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01.47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B74186" w:rsidRPr="006D1751" w:rsidTr="00F8337F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Uprawy rolne połączone z chowem i hodowlą zwierząt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01.50</w:t>
            </w: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B74186" w:rsidRPr="006D1751" w:rsidTr="00F8337F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Standard"/>
              <w:rPr>
                <w:rFonts w:ascii="Calibri Light" w:hAnsi="Calibri Light"/>
                <w:sz w:val="16"/>
                <w:szCs w:val="16"/>
              </w:rPr>
            </w:pPr>
            <w:r w:rsidRPr="00B74186">
              <w:rPr>
                <w:rFonts w:ascii="Calibri Light" w:hAnsi="Calibri Light"/>
                <w:sz w:val="16"/>
                <w:szCs w:val="16"/>
              </w:rPr>
              <w:t>Inne ………………………………………………….............................................................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4186" w:rsidRPr="00B74186" w:rsidRDefault="00B74186" w:rsidP="00F8337F">
            <w:pPr>
              <w:pStyle w:val="TableContents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:rsidR="00922B06" w:rsidRDefault="00922B06" w:rsidP="00B74186">
      <w:pPr>
        <w:pStyle w:val="Standard"/>
        <w:tabs>
          <w:tab w:val="left" w:pos="75"/>
          <w:tab w:val="left" w:pos="675"/>
        </w:tabs>
        <w:jc w:val="both"/>
        <w:rPr>
          <w:rFonts w:ascii="Calibri Light" w:hAnsi="Calibri Light"/>
          <w:b/>
          <w:bCs/>
          <w:sz w:val="22"/>
          <w:szCs w:val="22"/>
          <w:u w:val="single"/>
        </w:rPr>
      </w:pPr>
    </w:p>
    <w:p w:rsidR="00B74186" w:rsidRPr="00B74186" w:rsidRDefault="00B74186" w:rsidP="00B74186">
      <w:pPr>
        <w:pStyle w:val="Standard"/>
        <w:tabs>
          <w:tab w:val="left" w:pos="75"/>
          <w:tab w:val="left" w:pos="675"/>
        </w:tabs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pl-PL" w:bidi="ar-SA"/>
        </w:rPr>
      </w:pPr>
      <w:bookmarkStart w:id="0" w:name="_GoBack"/>
      <w:bookmarkEnd w:id="0"/>
      <w:r w:rsidRPr="00B74186">
        <w:rPr>
          <w:rFonts w:ascii="Calibri Light" w:hAnsi="Calibri Light"/>
          <w:bCs/>
          <w:sz w:val="16"/>
          <w:szCs w:val="16"/>
        </w:rPr>
        <w:t xml:space="preserve">Oświadczam, ze znane mi są skutki składania fałszywych oświadczeń wynikające z art. </w:t>
      </w:r>
      <w:r w:rsidRPr="00B74186">
        <w:rPr>
          <w:rFonts w:ascii="Calibri Light" w:eastAsia="Times New Roman" w:hAnsi="Calibri Light" w:cs="Calibri Light"/>
          <w:kern w:val="0"/>
          <w:sz w:val="16"/>
          <w:szCs w:val="16"/>
          <w:lang w:eastAsia="pl-PL" w:bidi="ar-SA"/>
        </w:rPr>
        <w:t>297 §  1 Kodeksu karnego.</w:t>
      </w:r>
    </w:p>
    <w:p w:rsidR="00B74186" w:rsidRPr="00B74186" w:rsidRDefault="00B74186" w:rsidP="00B74186">
      <w:pPr>
        <w:pStyle w:val="Standard"/>
        <w:tabs>
          <w:tab w:val="left" w:pos="75"/>
          <w:tab w:val="left" w:pos="675"/>
        </w:tabs>
        <w:rPr>
          <w:rFonts w:ascii="Calibri Light" w:hAnsi="Calibri Light"/>
          <w:sz w:val="16"/>
          <w:szCs w:val="16"/>
        </w:rPr>
      </w:pPr>
    </w:p>
    <w:p w:rsidR="00940C51" w:rsidRDefault="00B74186" w:rsidP="00940C51">
      <w:pPr>
        <w:pStyle w:val="Standard"/>
        <w:tabs>
          <w:tab w:val="left" w:pos="75"/>
          <w:tab w:val="left" w:pos="675"/>
        </w:tabs>
        <w:rPr>
          <w:rFonts w:ascii="Calibri Light" w:hAnsi="Calibri Light"/>
          <w:sz w:val="16"/>
          <w:szCs w:val="16"/>
        </w:rPr>
      </w:pPr>
      <w:r w:rsidRPr="00B74186">
        <w:rPr>
          <w:rFonts w:ascii="Calibri Light" w:hAnsi="Calibri Light"/>
          <w:sz w:val="16"/>
          <w:szCs w:val="16"/>
        </w:rPr>
        <w:t xml:space="preserve">….........................................................                   </w:t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  <w:t xml:space="preserve"> </w:t>
      </w:r>
      <w:r w:rsidRPr="00B74186">
        <w:rPr>
          <w:rFonts w:ascii="Calibri Light" w:hAnsi="Calibri Light"/>
          <w:sz w:val="16"/>
          <w:szCs w:val="16"/>
        </w:rPr>
        <w:tab/>
        <w:t xml:space="preserve"> …................................................................</w:t>
      </w:r>
      <w:r w:rsidRPr="00B74186">
        <w:rPr>
          <w:rFonts w:ascii="Calibri Light" w:hAnsi="Calibri Light"/>
          <w:sz w:val="16"/>
          <w:szCs w:val="16"/>
        </w:rPr>
        <w:br/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  <w:t xml:space="preserve">    (Data)</w:t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  <w:t xml:space="preserve">            </w:t>
      </w:r>
      <w:r w:rsidRPr="00B74186">
        <w:rPr>
          <w:rFonts w:ascii="Calibri Light" w:hAnsi="Calibri Light"/>
          <w:sz w:val="16"/>
          <w:szCs w:val="16"/>
        </w:rPr>
        <w:tab/>
      </w:r>
      <w:r w:rsidRPr="00B74186">
        <w:rPr>
          <w:rFonts w:ascii="Calibri Light" w:hAnsi="Calibri Light"/>
          <w:sz w:val="16"/>
          <w:szCs w:val="16"/>
        </w:rPr>
        <w:tab/>
        <w:t xml:space="preserve">   (Podpis wnioskodawcy)</w:t>
      </w:r>
    </w:p>
    <w:p w:rsidR="00B74186" w:rsidRPr="00940C51" w:rsidRDefault="00B74186" w:rsidP="00940C51">
      <w:pPr>
        <w:pStyle w:val="Standard"/>
        <w:tabs>
          <w:tab w:val="left" w:pos="75"/>
          <w:tab w:val="left" w:pos="675"/>
        </w:tabs>
        <w:jc w:val="center"/>
        <w:rPr>
          <w:rFonts w:ascii="Calibri Light" w:hAnsi="Calibri Light"/>
          <w:sz w:val="16"/>
          <w:szCs w:val="16"/>
        </w:rPr>
      </w:pPr>
      <w:r w:rsidRPr="00B74186">
        <w:rPr>
          <w:rFonts w:ascii="Calibri Light" w:hAnsi="Calibri Light" w:cs="Calibri Light"/>
          <w:b/>
          <w:bCs/>
          <w:sz w:val="14"/>
          <w:szCs w:val="14"/>
        </w:rPr>
        <w:t>KLAUZULA INFORMACYJNA</w:t>
      </w:r>
    </w:p>
    <w:p w:rsidR="00B74186" w:rsidRPr="00B74186" w:rsidRDefault="00B74186" w:rsidP="00B74186">
      <w:pPr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:rsidR="00B74186" w:rsidRPr="00B74186" w:rsidRDefault="00B74186" w:rsidP="00B7418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Calibri Light" w:hAnsi="Calibri Light" w:cs="Calibri Light"/>
          <w:b/>
          <w:sz w:val="14"/>
          <w:szCs w:val="14"/>
          <w:lang w:val="en-US"/>
        </w:rPr>
      </w:pPr>
      <w:r w:rsidRPr="00B74186">
        <w:rPr>
          <w:rFonts w:ascii="Calibri Light" w:hAnsi="Calibri Light" w:cs="Calibri Light"/>
          <w:sz w:val="14"/>
          <w:szCs w:val="14"/>
        </w:rPr>
        <w:t>Administratorem Państwa danych osobowych przetwarzanych w Urzędzie Miejskim w Kamieniu Krajeńskim jest Burmistrz Kamienia Kraje</w:t>
      </w:r>
      <w:r w:rsidRPr="00B74186">
        <w:rPr>
          <w:rFonts w:ascii="Calibri Light" w:hAnsi="Calibri Light" w:cs="Calibri Light"/>
          <w:sz w:val="14"/>
          <w:szCs w:val="14"/>
        </w:rPr>
        <w:t>ń</w:t>
      </w:r>
      <w:r w:rsidRPr="00B74186">
        <w:rPr>
          <w:rFonts w:ascii="Calibri Light" w:hAnsi="Calibri Light" w:cs="Calibri Light"/>
          <w:sz w:val="14"/>
          <w:szCs w:val="14"/>
        </w:rPr>
        <w:t xml:space="preserve">skiego, ul. Plac Odrodzenia 3, 89-430 Kamień Krajeński. </w:t>
      </w:r>
    </w:p>
    <w:p w:rsidR="00B74186" w:rsidRPr="00B74186" w:rsidRDefault="00B74186" w:rsidP="00B7418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Administrator wyznaczył Inspektora Ochrony Danych, z którym mogą się Państwo kontaktować we wszystkich sprawach dotyczących przetwarzania danych osobowych za pośredni</w:t>
      </w:r>
      <w:r w:rsidRPr="00B74186">
        <w:rPr>
          <w:rFonts w:ascii="Calibri Light" w:hAnsi="Calibri Light" w:cs="Calibri Light"/>
          <w:sz w:val="14"/>
          <w:szCs w:val="14"/>
        </w:rPr>
        <w:t>c</w:t>
      </w:r>
      <w:r w:rsidRPr="00B74186">
        <w:rPr>
          <w:rFonts w:ascii="Calibri Light" w:hAnsi="Calibri Light" w:cs="Calibri Light"/>
          <w:sz w:val="14"/>
          <w:szCs w:val="14"/>
        </w:rPr>
        <w:t xml:space="preserve">twem adresu email: inspektor@cbi24.pl lub pisemnie na adres Administratora. </w:t>
      </w:r>
    </w:p>
    <w:p w:rsidR="00B74186" w:rsidRPr="00B74186" w:rsidRDefault="00B74186" w:rsidP="00B7418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Państwa dane osobowe będą przetwarzane w celu zwrotu podatku akcyzoweg</w:t>
      </w:r>
      <w:bookmarkStart w:id="1" w:name="_Hlk268865"/>
      <w:r w:rsidRPr="00B74186">
        <w:rPr>
          <w:rFonts w:ascii="Calibri Light" w:hAnsi="Calibri Light" w:cs="Calibri Light"/>
          <w:sz w:val="14"/>
          <w:szCs w:val="14"/>
        </w:rPr>
        <w:t>o , jak również w celu realizacji praw oraz obowiązków wynik</w:t>
      </w:r>
      <w:r w:rsidRPr="00B74186">
        <w:rPr>
          <w:rFonts w:ascii="Calibri Light" w:hAnsi="Calibri Light" w:cs="Calibri Light"/>
          <w:sz w:val="14"/>
          <w:szCs w:val="14"/>
        </w:rPr>
        <w:t>a</w:t>
      </w:r>
      <w:r w:rsidRPr="00B74186">
        <w:rPr>
          <w:rFonts w:ascii="Calibri Light" w:hAnsi="Calibri Light" w:cs="Calibri Light"/>
          <w:sz w:val="14"/>
          <w:szCs w:val="14"/>
        </w:rPr>
        <w:t>jących z przepisów prawa (art. 6 ust. 1 lit. c RODO)</w:t>
      </w:r>
      <w:bookmarkStart w:id="2" w:name="_Hlk6857956"/>
      <w:r w:rsidRPr="00B74186">
        <w:rPr>
          <w:rFonts w:ascii="Calibri Light" w:hAnsi="Calibri Light" w:cs="Calibri Light"/>
          <w:sz w:val="14"/>
          <w:szCs w:val="14"/>
        </w:rPr>
        <w:t xml:space="preserve"> oraz ustawy z dnia </w:t>
      </w:r>
      <w:bookmarkEnd w:id="2"/>
      <w:r w:rsidRPr="00B74186">
        <w:rPr>
          <w:rFonts w:ascii="Calibri Light" w:hAnsi="Calibri Light" w:cs="Calibri Light"/>
          <w:sz w:val="14"/>
          <w:szCs w:val="14"/>
        </w:rPr>
        <w:t>10 marca 2006 r. o zwrocie podatku akcyzowego zawartego w cenie oleju n</w:t>
      </w:r>
      <w:r w:rsidRPr="00B74186">
        <w:rPr>
          <w:rFonts w:ascii="Calibri Light" w:hAnsi="Calibri Light" w:cs="Calibri Light"/>
          <w:sz w:val="14"/>
          <w:szCs w:val="14"/>
        </w:rPr>
        <w:t>a</w:t>
      </w:r>
      <w:r w:rsidRPr="00B74186">
        <w:rPr>
          <w:rFonts w:ascii="Calibri Light" w:hAnsi="Calibri Light" w:cs="Calibri Light"/>
          <w:sz w:val="14"/>
          <w:szCs w:val="14"/>
        </w:rPr>
        <w:t xml:space="preserve">pędowego wykorzystywanego do produkcji rolnej ( tj. Dz.U. z 2023 r. poz. 1948 ), oraz ustawy z dnia 14 czerwca 1960 r. Kodeks postępowania administracyjnego (tj. Dz.U. z 2023 r. poz. 775 z </w:t>
      </w:r>
      <w:proofErr w:type="spellStart"/>
      <w:r w:rsidRPr="00B74186">
        <w:rPr>
          <w:rFonts w:ascii="Calibri Light" w:hAnsi="Calibri Light" w:cs="Calibri Light"/>
          <w:sz w:val="14"/>
          <w:szCs w:val="14"/>
        </w:rPr>
        <w:t>późn</w:t>
      </w:r>
      <w:proofErr w:type="spellEnd"/>
      <w:r w:rsidRPr="00B74186">
        <w:rPr>
          <w:rFonts w:ascii="Calibri Light" w:hAnsi="Calibri Light" w:cs="Calibri Light"/>
          <w:sz w:val="14"/>
          <w:szCs w:val="14"/>
        </w:rPr>
        <w:t xml:space="preserve">. zm.) </w:t>
      </w:r>
    </w:p>
    <w:p w:rsidR="00B74186" w:rsidRPr="00B74186" w:rsidRDefault="00B74186" w:rsidP="00B7418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Państwa dane osobowe będą przetwarzane przez okres niezbędny do realizacji ww. celu  z uwzględnieniem okresów przechowywania określonych w przepisach szczególnych, w tym przepisów archiwalnych (ustawa z dnia 14 lipca 1983 r. o narodowym zasobie archiwalnym i a</w:t>
      </w:r>
      <w:r w:rsidRPr="00B74186">
        <w:rPr>
          <w:rFonts w:ascii="Calibri Light" w:hAnsi="Calibri Light" w:cs="Calibri Light"/>
          <w:sz w:val="14"/>
          <w:szCs w:val="14"/>
        </w:rPr>
        <w:t>r</w:t>
      </w:r>
      <w:r w:rsidRPr="00B74186">
        <w:rPr>
          <w:rFonts w:ascii="Calibri Light" w:hAnsi="Calibri Light" w:cs="Calibri Light"/>
          <w:sz w:val="14"/>
          <w:szCs w:val="14"/>
        </w:rPr>
        <w:t>chiwach (</w:t>
      </w:r>
      <w:proofErr w:type="spellStart"/>
      <w:r w:rsidRPr="00B74186">
        <w:rPr>
          <w:rFonts w:ascii="Calibri Light" w:hAnsi="Calibri Light" w:cs="Calibri Light"/>
          <w:sz w:val="14"/>
          <w:szCs w:val="14"/>
        </w:rPr>
        <w:t>t.j</w:t>
      </w:r>
      <w:proofErr w:type="spellEnd"/>
      <w:r w:rsidRPr="00B74186">
        <w:rPr>
          <w:rFonts w:ascii="Calibri Light" w:hAnsi="Calibri Light" w:cs="Calibri Light"/>
          <w:sz w:val="14"/>
          <w:szCs w:val="14"/>
        </w:rPr>
        <w:t xml:space="preserve">. Dz. U. z 2020 r. poz., 164 z </w:t>
      </w:r>
      <w:proofErr w:type="spellStart"/>
      <w:r w:rsidRPr="00B74186">
        <w:rPr>
          <w:rFonts w:ascii="Calibri Light" w:hAnsi="Calibri Light" w:cs="Calibri Light"/>
          <w:sz w:val="14"/>
          <w:szCs w:val="14"/>
        </w:rPr>
        <w:t>późn</w:t>
      </w:r>
      <w:proofErr w:type="spellEnd"/>
      <w:r w:rsidRPr="00B74186">
        <w:rPr>
          <w:rFonts w:ascii="Calibri Light" w:hAnsi="Calibri Light" w:cs="Calibri Light"/>
          <w:sz w:val="14"/>
          <w:szCs w:val="14"/>
        </w:rPr>
        <w:t>. zm.))</w:t>
      </w:r>
    </w:p>
    <w:bookmarkEnd w:id="1"/>
    <w:p w:rsidR="00B74186" w:rsidRPr="00B74186" w:rsidRDefault="00B74186" w:rsidP="00B74186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Państwa dane będą przetwarzane w sposób zautomatyzowany, lecz nie będą podlegać zaut</w:t>
      </w:r>
      <w:r w:rsidRPr="00B74186">
        <w:rPr>
          <w:rFonts w:ascii="Calibri Light" w:hAnsi="Calibri Light" w:cs="Calibri Light"/>
          <w:sz w:val="14"/>
          <w:szCs w:val="14"/>
        </w:rPr>
        <w:t>o</w:t>
      </w:r>
      <w:r w:rsidRPr="00B74186">
        <w:rPr>
          <w:rFonts w:ascii="Calibri Light" w:hAnsi="Calibri Light" w:cs="Calibri Light"/>
          <w:sz w:val="14"/>
          <w:szCs w:val="14"/>
        </w:rPr>
        <w:t>matyzowanemu podejmowaniu decyzji w tym profilowaniu.</w:t>
      </w:r>
    </w:p>
    <w:p w:rsidR="00B74186" w:rsidRPr="00B74186" w:rsidRDefault="00B74186" w:rsidP="00B7418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Państwa dane osobowych nie będą przekazywane poza Europejski Obszar Gospodarczy (obejmujący Unię Europejską, Norwegię, Liechtenst</w:t>
      </w:r>
      <w:r w:rsidRPr="00B74186">
        <w:rPr>
          <w:rFonts w:ascii="Calibri Light" w:hAnsi="Calibri Light" w:cs="Calibri Light"/>
          <w:sz w:val="14"/>
          <w:szCs w:val="14"/>
        </w:rPr>
        <w:t>e</w:t>
      </w:r>
      <w:r w:rsidRPr="00B74186">
        <w:rPr>
          <w:rFonts w:ascii="Calibri Light" w:hAnsi="Calibri Light" w:cs="Calibri Light"/>
          <w:sz w:val="14"/>
          <w:szCs w:val="14"/>
        </w:rPr>
        <w:t>in i Islandię).</w:t>
      </w:r>
    </w:p>
    <w:p w:rsidR="00B74186" w:rsidRPr="00B74186" w:rsidRDefault="00B74186" w:rsidP="00B74186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W związku z przetwarzaniem Państwa danych osobowych, przysługują Państwu następujące prawa:</w:t>
      </w:r>
    </w:p>
    <w:p w:rsidR="00B74186" w:rsidRPr="00B74186" w:rsidRDefault="00B74186" w:rsidP="00B7418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prawo dostępu do swoich danych oraz otrzymania ich kopii;</w:t>
      </w:r>
    </w:p>
    <w:p w:rsidR="00B74186" w:rsidRPr="00B74186" w:rsidRDefault="00B74186" w:rsidP="00B7418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prawo do sprostowania (poprawiania) swoich danych osobowych;</w:t>
      </w:r>
    </w:p>
    <w:p w:rsidR="00B74186" w:rsidRPr="00B74186" w:rsidRDefault="00B74186" w:rsidP="00B7418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prawo do ograniczenia przetwarzania danych osobowych;</w:t>
      </w:r>
    </w:p>
    <w:p w:rsidR="00B74186" w:rsidRPr="00B74186" w:rsidRDefault="00B74186" w:rsidP="00B74186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prawo wniesienia skargi do Prezesa Urzędu Ochrony Danych Osobowych (ul. Stawki 2, 00-193 Warszawa), w sytuacji, gdy uzna Pani/Pan, że przetwarzanie danych osobowych narusza przepisy ogólnego rozporządzenia o ochronie danych osobowych (R</w:t>
      </w:r>
      <w:r w:rsidRPr="00B74186">
        <w:rPr>
          <w:rFonts w:ascii="Calibri Light" w:hAnsi="Calibri Light" w:cs="Calibri Light"/>
          <w:sz w:val="14"/>
          <w:szCs w:val="14"/>
        </w:rPr>
        <w:t>O</w:t>
      </w:r>
      <w:r w:rsidRPr="00B74186">
        <w:rPr>
          <w:rFonts w:ascii="Calibri Light" w:hAnsi="Calibri Light" w:cs="Calibri Light"/>
          <w:sz w:val="14"/>
          <w:szCs w:val="14"/>
        </w:rPr>
        <w:t>DO);</w:t>
      </w:r>
    </w:p>
    <w:p w:rsidR="00B74186" w:rsidRPr="00B74186" w:rsidRDefault="00B74186" w:rsidP="00B74186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Podanie przez Państwa danych osobowych jest obowiązkowe. Nieprzekazanie danych skutkować będzie brakiem realizacji celu, o którym mowa w punkcie 3.</w:t>
      </w:r>
    </w:p>
    <w:p w:rsidR="00B74186" w:rsidRDefault="00B74186" w:rsidP="00940C51">
      <w:pPr>
        <w:pStyle w:val="Akapitzlist"/>
        <w:numPr>
          <w:ilvl w:val="1"/>
          <w:numId w:val="2"/>
        </w:numPr>
        <w:spacing w:after="16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  <w:r w:rsidRPr="00B74186">
        <w:rPr>
          <w:rFonts w:ascii="Calibri Light" w:hAnsi="Calibri Light" w:cs="Calibri Light"/>
          <w:sz w:val="14"/>
          <w:szCs w:val="1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940C51" w:rsidRPr="00940C51" w:rsidRDefault="00940C51" w:rsidP="00940C51">
      <w:pPr>
        <w:pStyle w:val="Akapitzlist"/>
        <w:spacing w:after="160" w:line="240" w:lineRule="auto"/>
        <w:ind w:left="567"/>
        <w:jc w:val="both"/>
        <w:rPr>
          <w:rFonts w:ascii="Calibri Light" w:hAnsi="Calibri Light" w:cs="Calibri Light"/>
          <w:sz w:val="14"/>
          <w:szCs w:val="14"/>
        </w:rPr>
      </w:pPr>
    </w:p>
    <w:p w:rsidR="00B31860" w:rsidRPr="00940C51" w:rsidRDefault="00B74186" w:rsidP="00940C51">
      <w:pPr>
        <w:pStyle w:val="Standard"/>
        <w:tabs>
          <w:tab w:val="left" w:pos="75"/>
          <w:tab w:val="left" w:pos="675"/>
        </w:tabs>
        <w:rPr>
          <w:rFonts w:ascii="Calibri Light" w:hAnsi="Calibri Light"/>
          <w:sz w:val="16"/>
          <w:szCs w:val="16"/>
        </w:rPr>
      </w:pPr>
      <w:r w:rsidRPr="00940C51">
        <w:rPr>
          <w:rFonts w:ascii="Calibri Light" w:hAnsi="Calibri Light"/>
          <w:sz w:val="16"/>
          <w:szCs w:val="16"/>
        </w:rPr>
        <w:t xml:space="preserve">….........................................................                   </w:t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  <w:t xml:space="preserve"> </w:t>
      </w:r>
      <w:r w:rsidRPr="00940C51">
        <w:rPr>
          <w:rFonts w:ascii="Calibri Light" w:hAnsi="Calibri Light"/>
          <w:sz w:val="16"/>
          <w:szCs w:val="16"/>
        </w:rPr>
        <w:tab/>
      </w:r>
      <w:r w:rsidR="00940C51" w:rsidRPr="00940C51">
        <w:rPr>
          <w:rFonts w:ascii="Calibri Light" w:hAnsi="Calibri Light"/>
          <w:sz w:val="16"/>
          <w:szCs w:val="16"/>
        </w:rPr>
        <w:t xml:space="preserve">   </w:t>
      </w:r>
      <w:r w:rsidR="00940C51">
        <w:rPr>
          <w:rFonts w:ascii="Calibri Light" w:hAnsi="Calibri Light"/>
          <w:sz w:val="16"/>
          <w:szCs w:val="16"/>
        </w:rPr>
        <w:t xml:space="preserve">        </w:t>
      </w:r>
      <w:r w:rsidR="00940C51" w:rsidRPr="00940C51">
        <w:rPr>
          <w:rFonts w:ascii="Calibri Light" w:hAnsi="Calibri Light"/>
          <w:sz w:val="16"/>
          <w:szCs w:val="16"/>
        </w:rPr>
        <w:t xml:space="preserve"> </w:t>
      </w:r>
      <w:r w:rsidRPr="00940C51">
        <w:rPr>
          <w:rFonts w:ascii="Calibri Light" w:hAnsi="Calibri Light"/>
          <w:sz w:val="16"/>
          <w:szCs w:val="16"/>
        </w:rPr>
        <w:t xml:space="preserve"> …................................................................</w:t>
      </w:r>
      <w:r w:rsidRPr="00940C51">
        <w:rPr>
          <w:rFonts w:ascii="Calibri Light" w:hAnsi="Calibri Light"/>
          <w:sz w:val="16"/>
          <w:szCs w:val="16"/>
        </w:rPr>
        <w:br/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  <w:t xml:space="preserve">    (Data)</w:t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  <w:t xml:space="preserve">            </w:t>
      </w:r>
      <w:r w:rsidRPr="00940C51">
        <w:rPr>
          <w:rFonts w:ascii="Calibri Light" w:hAnsi="Calibri Light"/>
          <w:sz w:val="16"/>
          <w:szCs w:val="16"/>
        </w:rPr>
        <w:tab/>
      </w:r>
      <w:r w:rsidRPr="00940C51">
        <w:rPr>
          <w:rFonts w:ascii="Calibri Light" w:hAnsi="Calibri Light"/>
          <w:sz w:val="16"/>
          <w:szCs w:val="16"/>
        </w:rPr>
        <w:tab/>
        <w:t xml:space="preserve">            </w:t>
      </w:r>
      <w:r w:rsidR="00940C51" w:rsidRPr="00940C51">
        <w:rPr>
          <w:rFonts w:ascii="Calibri Light" w:hAnsi="Calibri Light"/>
          <w:sz w:val="16"/>
          <w:szCs w:val="16"/>
        </w:rPr>
        <w:t xml:space="preserve">   </w:t>
      </w:r>
      <w:r w:rsidRPr="00940C51">
        <w:rPr>
          <w:rFonts w:ascii="Calibri Light" w:hAnsi="Calibri Light"/>
          <w:sz w:val="16"/>
          <w:szCs w:val="16"/>
        </w:rPr>
        <w:t xml:space="preserve">     (Podpis)</w:t>
      </w:r>
    </w:p>
    <w:sectPr w:rsidR="00B31860" w:rsidRPr="00940C51" w:rsidSect="00B74186">
      <w:pgSz w:w="11906" w:h="16838"/>
      <w:pgMar w:top="426" w:right="1134" w:bottom="42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4815"/>
    <w:multiLevelType w:val="hybridMultilevel"/>
    <w:tmpl w:val="5E5C6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86"/>
    <w:rsid w:val="00922B06"/>
    <w:rsid w:val="00940C51"/>
    <w:rsid w:val="00B31860"/>
    <w:rsid w:val="00B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4186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B7418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B741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4186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B7418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B741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Niemczyk</dc:creator>
  <cp:lastModifiedBy>Joanna Niemczyk</cp:lastModifiedBy>
  <cp:revision>1</cp:revision>
  <cp:lastPrinted>2024-01-30T09:15:00Z</cp:lastPrinted>
  <dcterms:created xsi:type="dcterms:W3CDTF">2024-01-30T08:26:00Z</dcterms:created>
  <dcterms:modified xsi:type="dcterms:W3CDTF">2024-01-30T09:19:00Z</dcterms:modified>
</cp:coreProperties>
</file>